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both"/>
        <w:rPr>
          <w:rFonts w:ascii="Calibri" w:hAnsi="Calibri" w:cs="Calibri"/>
          <w:b/>
          <w:b/>
          <w:bCs/>
          <w:color w:val="000000"/>
        </w:rPr>
      </w:pPr>
      <w:r>
        <w:rPr>
          <w:rFonts w:cs="Calibri" w:ascii="Calibri" w:hAnsi="Calibri"/>
          <w:b/>
          <w:bCs/>
          <w:color w:val="000000"/>
        </w:rPr>
      </w:r>
    </w:p>
    <w:p>
      <w:pPr>
        <w:pStyle w:val="Normal"/>
        <w:spacing w:lineRule="auto" w:line="360"/>
        <w:jc w:val="both"/>
        <w:rPr>
          <w:rFonts w:ascii="Calibri" w:hAnsi="Calibri" w:cs="Calibri"/>
          <w:b/>
          <w:b/>
          <w:bCs/>
          <w:color w:val="000000"/>
        </w:rPr>
      </w:pPr>
      <w:r>
        <w:rPr>
          <w:rFonts w:cs="Calibri" w:ascii="Calibri" w:hAnsi="Calibri"/>
          <w:b/>
          <w:bCs/>
          <w:color w:val="000000"/>
        </w:rPr>
      </w:r>
    </w:p>
    <w:p>
      <w:pPr>
        <w:pStyle w:val="Normal"/>
        <w:spacing w:lineRule="auto" w:line="360"/>
        <w:jc w:val="both"/>
        <w:rPr>
          <w:rFonts w:ascii="Calibri" w:hAnsi="Calibri" w:cs="Calibri"/>
          <w:color w:val="000000"/>
        </w:rPr>
      </w:pPr>
      <w:r>
        <w:rPr>
          <w:rFonts w:cs="Calibri" w:ascii="Calibri" w:hAnsi="Calibri"/>
          <w:b/>
          <w:bCs/>
          <w:color w:val="000000"/>
        </w:rPr>
        <w:t>NOTA 1 - CONTEXTO OPERACIONAL</w:t>
      </w:r>
    </w:p>
    <w:p>
      <w:pPr>
        <w:pStyle w:val="Normal"/>
        <w:spacing w:lineRule="auto" w:line="360"/>
        <w:jc w:val="both"/>
        <w:rPr>
          <w:rFonts w:ascii="Calibri" w:hAnsi="Calibri" w:cs="Calibri"/>
          <w:color w:val="000000"/>
        </w:rPr>
      </w:pPr>
      <w:r>
        <w:rPr>
          <w:rFonts w:cs="Calibri" w:ascii="Calibri" w:hAnsi="Calibri"/>
          <w:color w:val="000000"/>
        </w:rPr>
      </w:r>
    </w:p>
    <w:p>
      <w:pPr>
        <w:pStyle w:val="Normal"/>
        <w:spacing w:lineRule="auto" w:line="360"/>
        <w:jc w:val="both"/>
        <w:rPr>
          <w:rFonts w:ascii="Calibri" w:hAnsi="Calibri" w:cs="Calibri"/>
          <w:b/>
          <w:b/>
          <w:bCs/>
          <w:color w:val="000000"/>
        </w:rPr>
      </w:pPr>
      <w:r>
        <w:rPr>
          <w:rFonts w:cs="Calibri" w:ascii="Calibri" w:hAnsi="Calibri"/>
          <w:color w:val="000000"/>
          <w:sz w:val="22"/>
          <w:szCs w:val="22"/>
        </w:rPr>
        <w:t>A Secretaria Municipal de Assistência Social de Presidente Kennedy-ES, inscrita no CNPJ sob nº 16.899.018/0001-07, situada na Rua Atila Vivacqua Vieira, SN, Centro, Presidente Kennedy-ES, CEP 29.350-000, com o objetivo de criar condições financeiras e de gerência dos recursos destinados ao desenvolvimento das ações e serviços em Assistência Social, executadas através da Secretaria Municipal de Assistência Social, e seu orçamento está integrado ao orçamento do município de Presidente Kennedy – ES.</w:t>
      </w:r>
    </w:p>
    <w:p>
      <w:pPr>
        <w:pStyle w:val="Normal"/>
        <w:spacing w:lineRule="auto" w:line="360"/>
        <w:jc w:val="both"/>
        <w:rPr>
          <w:rFonts w:ascii="Calibri" w:hAnsi="Calibri" w:eastAsia="Calibri" w:cs="Calibri"/>
          <w:b/>
          <w:b/>
          <w:bCs/>
          <w:lang w:eastAsia="en-US"/>
        </w:rPr>
      </w:pPr>
      <w:r>
        <w:rPr>
          <w:rFonts w:eastAsia="Calibri" w:cs="Calibri" w:ascii="Calibri" w:hAnsi="Calibri"/>
          <w:b/>
          <w:bCs/>
          <w:lang w:eastAsia="en-US"/>
        </w:rPr>
      </w:r>
    </w:p>
    <w:p>
      <w:pPr>
        <w:pStyle w:val="Normal"/>
        <w:spacing w:lineRule="auto" w:line="360"/>
        <w:jc w:val="both"/>
        <w:rPr>
          <w:rFonts w:ascii="Calibri" w:hAnsi="Calibri" w:cs="Calibri"/>
        </w:rPr>
      </w:pPr>
      <w:r>
        <w:rPr>
          <w:rFonts w:eastAsia="Calibri" w:cs="Calibri" w:ascii="Calibri" w:hAnsi="Calibri"/>
          <w:b/>
          <w:bCs/>
          <w:lang w:eastAsia="en-US"/>
        </w:rPr>
        <w:t xml:space="preserve">NOTA 2 - </w:t>
      </w:r>
      <w:r>
        <w:rPr>
          <w:rFonts w:cs="Calibri" w:ascii="Calibri" w:hAnsi="Calibri"/>
          <w:b/>
          <w:bCs/>
        </w:rPr>
        <w:t>RESTOS A PAGAR</w:t>
      </w:r>
    </w:p>
    <w:p>
      <w:pPr>
        <w:pStyle w:val="Normal"/>
        <w:spacing w:lineRule="auto" w:line="360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360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ab/>
        <w:t>No exercício de 202</w:t>
      </w:r>
      <w:r>
        <w:rPr>
          <w:rFonts w:cs="Calibri" w:ascii="Calibri" w:hAnsi="Calibri"/>
        </w:rPr>
        <w:t>3</w:t>
      </w:r>
      <w:r>
        <w:rPr>
          <w:rFonts w:cs="Calibri" w:ascii="Calibri" w:hAnsi="Calibri"/>
        </w:rPr>
        <w:t xml:space="preserve"> houve registros de cancelamentos de restos a pagar não processados da Secretaria Municipal de </w:t>
      </w:r>
      <w:r>
        <w:rPr>
          <w:rFonts w:cs="Calibri" w:ascii="Calibri" w:hAnsi="Calibri"/>
          <w:color w:val="000000"/>
          <w:sz w:val="22"/>
          <w:szCs w:val="22"/>
        </w:rPr>
        <w:t>Assistência Social</w:t>
      </w:r>
      <w:r>
        <w:rPr>
          <w:rFonts w:cs="Calibri" w:ascii="Calibri" w:hAnsi="Calibri"/>
        </w:rPr>
        <w:t xml:space="preserve"> de Presidente Kennedy-ES referente ao ano de 202</w:t>
      </w:r>
      <w:r>
        <w:rPr>
          <w:rFonts w:cs="Calibri" w:ascii="Calibri" w:hAnsi="Calibri"/>
        </w:rPr>
        <w:t>1</w:t>
      </w:r>
      <w:r>
        <w:rPr>
          <w:rFonts w:cs="Calibri" w:ascii="Calibri" w:hAnsi="Calibri"/>
        </w:rPr>
        <w:t xml:space="preserve"> no valor de R$ </w:t>
      </w:r>
      <w:r>
        <w:rPr>
          <w:rFonts w:cs="Calibri" w:ascii="Calibri" w:hAnsi="Calibri"/>
        </w:rPr>
        <w:t>8.643,00</w:t>
      </w:r>
      <w:r>
        <w:rPr>
          <w:rFonts w:cs="Calibri" w:ascii="Calibri" w:hAnsi="Calibri"/>
        </w:rPr>
        <w:t xml:space="preserve"> (</w:t>
      </w:r>
      <w:r>
        <w:rPr>
          <w:rFonts w:cs="Calibri" w:ascii="Calibri" w:hAnsi="Calibri"/>
        </w:rPr>
        <w:t>oito mil seiscentos e quarenta e três reais</w:t>
      </w:r>
      <w:r>
        <w:rPr>
          <w:rFonts w:cs="Calibri" w:ascii="Calibri" w:hAnsi="Calibri"/>
        </w:rPr>
        <w:t>) e ano de 202</w:t>
      </w:r>
      <w:r>
        <w:rPr>
          <w:rFonts w:cs="Calibri" w:ascii="Calibri" w:hAnsi="Calibri"/>
        </w:rPr>
        <w:t>2</w:t>
      </w:r>
      <w:r>
        <w:rPr>
          <w:rFonts w:cs="Calibri" w:ascii="Calibri" w:hAnsi="Calibri"/>
        </w:rPr>
        <w:t xml:space="preserve"> no valor de R$ </w:t>
      </w:r>
      <w:r>
        <w:rPr>
          <w:rFonts w:cs="Calibri" w:ascii="Calibri" w:hAnsi="Calibri"/>
        </w:rPr>
        <w:t>1.435.012,68</w:t>
      </w:r>
      <w:r>
        <w:rPr>
          <w:rFonts w:cs="Calibri" w:ascii="Calibri" w:hAnsi="Calibri"/>
        </w:rPr>
        <w:t xml:space="preserve"> (hum milhão, </w:t>
      </w:r>
      <w:r>
        <w:rPr>
          <w:rFonts w:cs="Calibri" w:ascii="Calibri" w:hAnsi="Calibri"/>
        </w:rPr>
        <w:t>quatrocentos e trinta e cinco</w:t>
      </w:r>
      <w:r>
        <w:rPr>
          <w:rFonts w:cs="Calibri" w:ascii="Calibri" w:hAnsi="Calibri"/>
        </w:rPr>
        <w:t xml:space="preserve"> </w:t>
      </w:r>
      <w:r>
        <w:rPr>
          <w:rFonts w:cs="Calibri" w:ascii="Calibri" w:hAnsi="Calibri"/>
        </w:rPr>
        <w:t>mil</w:t>
      </w:r>
      <w:r>
        <w:rPr>
          <w:rFonts w:cs="Calibri" w:ascii="Calibri" w:hAnsi="Calibri"/>
        </w:rPr>
        <w:t xml:space="preserve">, </w:t>
      </w:r>
      <w:r>
        <w:rPr>
          <w:rFonts w:cs="Calibri" w:ascii="Calibri" w:hAnsi="Calibri"/>
        </w:rPr>
        <w:t>doze reai</w:t>
      </w:r>
      <w:r>
        <w:rPr>
          <w:rFonts w:cs="Calibri" w:ascii="Calibri" w:hAnsi="Calibri"/>
        </w:rPr>
        <w:t xml:space="preserve">s e </w:t>
      </w:r>
      <w:r>
        <w:rPr>
          <w:rFonts w:cs="Calibri" w:ascii="Calibri" w:hAnsi="Calibri"/>
        </w:rPr>
        <w:t>sessenta e oito</w:t>
      </w:r>
      <w:r>
        <w:rPr>
          <w:rFonts w:cs="Calibri" w:ascii="Calibri" w:hAnsi="Calibri"/>
        </w:rPr>
        <w:t xml:space="preserve"> centavos).</w:t>
      </w:r>
    </w:p>
    <w:p>
      <w:pPr>
        <w:pStyle w:val="Normal"/>
        <w:spacing w:lineRule="auto" w:line="360"/>
        <w:ind w:firstLine="708"/>
        <w:jc w:val="both"/>
        <w:rPr>
          <w:color w:val="000000"/>
        </w:rPr>
      </w:pPr>
      <w:r>
        <w:rPr>
          <w:rFonts w:eastAsia="Calibri" w:cs="Calibri" w:ascii="Calibri" w:hAnsi="Calibri"/>
          <w:color w:val="000000"/>
          <w:lang w:eastAsia="en-US"/>
        </w:rPr>
        <w:t xml:space="preserve">A Secretaria Municipal de </w:t>
      </w:r>
      <w:r>
        <w:rPr>
          <w:rFonts w:eastAsia="Calibri" w:cs="Calibri" w:ascii="Calibri" w:hAnsi="Calibri"/>
          <w:color w:val="000000"/>
          <w:sz w:val="22"/>
          <w:szCs w:val="22"/>
          <w:lang w:eastAsia="en-US"/>
        </w:rPr>
        <w:t>Assistência Social</w:t>
      </w:r>
      <w:r>
        <w:rPr>
          <w:rFonts w:eastAsia="Calibri" w:cs="Calibri" w:ascii="Calibri" w:hAnsi="Calibri"/>
          <w:color w:val="000000"/>
          <w:lang w:eastAsia="en-US"/>
        </w:rPr>
        <w:t xml:space="preserve"> de Presidente Kennedy-ES inscreveu no exercício de 202</w:t>
      </w:r>
      <w:r>
        <w:rPr>
          <w:rFonts w:eastAsia="Calibri" w:cs="Calibri" w:ascii="Calibri" w:hAnsi="Calibri"/>
          <w:color w:val="000000"/>
          <w:lang w:eastAsia="en-US"/>
        </w:rPr>
        <w:t>3</w:t>
      </w:r>
      <w:r>
        <w:rPr>
          <w:rFonts w:eastAsia="Calibri" w:cs="Calibri" w:ascii="Calibri" w:hAnsi="Calibri"/>
          <w:color w:val="000000"/>
          <w:lang w:eastAsia="en-US"/>
        </w:rPr>
        <w:t xml:space="preserve"> um valor total de </w:t>
      </w:r>
      <w:r>
        <w:rPr>
          <w:rFonts w:eastAsia="Calibri" w:cs="Calibri" w:ascii="Calibri" w:hAnsi="Calibri"/>
          <w:b/>
          <w:bCs/>
          <w:color w:val="000000"/>
          <w:lang w:eastAsia="en-US"/>
        </w:rPr>
        <w:t xml:space="preserve">R$ </w:t>
      </w:r>
      <w:r>
        <w:rPr>
          <w:rFonts w:eastAsia="Calibri" w:cs="Calibri" w:ascii="Calibri" w:hAnsi="Calibri"/>
          <w:b/>
          <w:bCs/>
          <w:color w:val="000000"/>
          <w:lang w:eastAsia="en-US"/>
        </w:rPr>
        <w:t>5.</w:t>
      </w:r>
      <w:r>
        <w:rPr>
          <w:rFonts w:eastAsia="Calibri" w:cs="Calibri" w:ascii="Calibri" w:hAnsi="Calibri"/>
          <w:b/>
          <w:bCs/>
          <w:color w:val="000000"/>
          <w:lang w:eastAsia="en-US"/>
        </w:rPr>
        <w:t>742.878,90</w:t>
      </w:r>
      <w:r>
        <w:rPr>
          <w:rFonts w:eastAsia="Calibri" w:cs="Calibri" w:ascii="Calibri" w:hAnsi="Calibri"/>
          <w:color w:val="000000"/>
          <w:lang w:eastAsia="en-US"/>
        </w:rPr>
        <w:t xml:space="preserve"> (</w:t>
      </w:r>
      <w:r>
        <w:rPr>
          <w:rFonts w:eastAsia="Calibri" w:cs="Calibri" w:ascii="Calibri" w:hAnsi="Calibri"/>
          <w:color w:val="000000"/>
          <w:lang w:eastAsia="en-US"/>
        </w:rPr>
        <w:t>cinco</w:t>
      </w:r>
      <w:r>
        <w:rPr>
          <w:rFonts w:eastAsia="Calibri" w:cs="Calibri" w:ascii="Calibri" w:hAnsi="Calibri"/>
          <w:color w:val="000000"/>
          <w:lang w:eastAsia="en-US"/>
        </w:rPr>
        <w:t xml:space="preserve"> milhões, </w:t>
      </w:r>
      <w:r>
        <w:rPr>
          <w:rFonts w:eastAsia="Calibri" w:cs="Calibri" w:ascii="Calibri" w:hAnsi="Calibri"/>
          <w:color w:val="000000"/>
          <w:lang w:eastAsia="en-US"/>
        </w:rPr>
        <w:t>setecentos e quarenta e dois</w:t>
      </w:r>
      <w:r>
        <w:rPr>
          <w:rFonts w:eastAsia="Calibri" w:cs="Calibri" w:ascii="Calibri" w:hAnsi="Calibri"/>
          <w:color w:val="000000"/>
          <w:lang w:eastAsia="en-US"/>
        </w:rPr>
        <w:t xml:space="preserve"> mil, </w:t>
      </w:r>
      <w:r>
        <w:rPr>
          <w:rFonts w:eastAsia="Calibri" w:cs="Calibri" w:ascii="Calibri" w:hAnsi="Calibri"/>
          <w:color w:val="000000"/>
          <w:lang w:eastAsia="en-US"/>
        </w:rPr>
        <w:t>oitocentos e setenta e oito</w:t>
      </w:r>
      <w:r>
        <w:rPr>
          <w:rFonts w:eastAsia="Calibri" w:cs="Calibri" w:ascii="Calibri" w:hAnsi="Calibri"/>
          <w:color w:val="000000"/>
          <w:lang w:eastAsia="en-US"/>
        </w:rPr>
        <w:t xml:space="preserve"> reais e </w:t>
      </w:r>
      <w:r>
        <w:rPr>
          <w:rFonts w:eastAsia="Calibri" w:cs="Calibri" w:ascii="Calibri" w:hAnsi="Calibri"/>
          <w:color w:val="000000"/>
          <w:lang w:eastAsia="en-US"/>
        </w:rPr>
        <w:t>noventa</w:t>
      </w:r>
      <w:r>
        <w:rPr>
          <w:rFonts w:eastAsia="Calibri" w:cs="Calibri" w:ascii="Calibri" w:hAnsi="Calibri"/>
          <w:color w:val="000000"/>
          <w:lang w:eastAsia="en-US"/>
        </w:rPr>
        <w:t xml:space="preserve"> </w:t>
      </w:r>
      <w:r>
        <w:rPr>
          <w:rFonts w:eastAsia="Calibri" w:cs="Calibri" w:ascii="Calibri" w:hAnsi="Calibri"/>
          <w:color w:val="000000"/>
          <w:lang w:eastAsia="en-US"/>
        </w:rPr>
        <w:t xml:space="preserve">centavos) </w:t>
      </w:r>
      <w:r>
        <w:rPr>
          <w:rFonts w:eastAsia="Calibri" w:cs="Calibri" w:ascii="Calibri" w:hAnsi="Calibri"/>
          <w:i/>
          <w:color w:val="000000"/>
          <w:lang w:eastAsia="en-US"/>
        </w:rPr>
        <w:t xml:space="preserve">de </w:t>
      </w:r>
      <w:r>
        <w:rPr>
          <w:rFonts w:eastAsia="Calibri" w:cs="Calibri" w:ascii="Calibri" w:hAnsi="Calibri"/>
          <w:b/>
          <w:bCs/>
          <w:color w:val="000000"/>
          <w:lang w:eastAsia="en-US"/>
        </w:rPr>
        <w:t>Restos a Pagar Não processados</w:t>
      </w:r>
      <w:r>
        <w:rPr>
          <w:rFonts w:eastAsia="Calibri" w:cs="Calibri" w:ascii="Calibri" w:hAnsi="Calibri"/>
          <w:color w:val="000000"/>
          <w:lang w:eastAsia="en-US"/>
        </w:rPr>
        <w:t xml:space="preserve"> que são os empenhos não liquidados e; foi registrado um valor de </w:t>
      </w:r>
      <w:r>
        <w:rPr>
          <w:rFonts w:eastAsia="Calibri" w:cs="Calibri" w:ascii="Calibri" w:hAnsi="Calibri"/>
          <w:b/>
          <w:bCs/>
          <w:color w:val="000000"/>
          <w:lang w:eastAsia="en-US"/>
        </w:rPr>
        <w:t xml:space="preserve">R$ </w:t>
      </w:r>
      <w:r>
        <w:rPr>
          <w:rFonts w:eastAsia="Calibri" w:cs="Calibri" w:ascii="Calibri" w:hAnsi="Calibri"/>
          <w:b/>
          <w:bCs/>
          <w:color w:val="000000"/>
          <w:lang w:eastAsia="en-US"/>
        </w:rPr>
        <w:t>118.086,40</w:t>
      </w:r>
      <w:r>
        <w:rPr>
          <w:rFonts w:eastAsia="Calibri" w:cs="Calibri" w:ascii="Calibri" w:hAnsi="Calibri"/>
          <w:color w:val="000000"/>
          <w:lang w:eastAsia="en-US"/>
        </w:rPr>
        <w:t xml:space="preserve"> (</w:t>
      </w:r>
      <w:r>
        <w:rPr>
          <w:rFonts w:eastAsia="Calibri" w:cs="Calibri" w:ascii="Calibri" w:hAnsi="Calibri"/>
          <w:color w:val="000000"/>
          <w:lang w:eastAsia="en-US"/>
        </w:rPr>
        <w:t>cento e dezoito</w:t>
      </w:r>
      <w:r>
        <w:rPr>
          <w:rFonts w:eastAsia="Calibri" w:cs="Calibri" w:ascii="Calibri" w:hAnsi="Calibri"/>
          <w:color w:val="000000"/>
          <w:lang w:eastAsia="en-US"/>
        </w:rPr>
        <w:t xml:space="preserve"> mil </w:t>
      </w:r>
      <w:r>
        <w:rPr>
          <w:rFonts w:eastAsia="Calibri" w:cs="Calibri" w:ascii="Calibri" w:hAnsi="Calibri"/>
          <w:color w:val="000000"/>
          <w:lang w:eastAsia="en-US"/>
        </w:rPr>
        <w:t>e oitenta e seis</w:t>
      </w:r>
      <w:r>
        <w:rPr>
          <w:rFonts w:eastAsia="Calibri" w:cs="Calibri" w:ascii="Calibri" w:hAnsi="Calibri"/>
          <w:color w:val="000000"/>
          <w:lang w:eastAsia="en-US"/>
        </w:rPr>
        <w:t xml:space="preserve"> reais e </w:t>
      </w:r>
      <w:r>
        <w:rPr>
          <w:rFonts w:eastAsia="Calibri" w:cs="Calibri" w:ascii="Calibri" w:hAnsi="Calibri"/>
          <w:color w:val="000000"/>
          <w:lang w:eastAsia="en-US"/>
        </w:rPr>
        <w:t>quarenta</w:t>
      </w:r>
      <w:r>
        <w:rPr>
          <w:rFonts w:eastAsia="Calibri" w:cs="Calibri" w:ascii="Calibri" w:hAnsi="Calibri"/>
          <w:color w:val="000000"/>
          <w:lang w:eastAsia="en-US"/>
        </w:rPr>
        <w:t xml:space="preserve"> centavos) </w:t>
      </w:r>
      <w:r>
        <w:rPr>
          <w:rFonts w:eastAsia="Calibri" w:cs="Calibri" w:ascii="Calibri" w:hAnsi="Calibri"/>
          <w:i/>
          <w:color w:val="000000"/>
          <w:lang w:eastAsia="en-US"/>
        </w:rPr>
        <w:t xml:space="preserve">de </w:t>
      </w:r>
      <w:r>
        <w:rPr>
          <w:rFonts w:eastAsia="Calibri" w:cs="Calibri" w:ascii="Calibri" w:hAnsi="Calibri"/>
          <w:b/>
          <w:bCs/>
          <w:color w:val="000000"/>
          <w:lang w:eastAsia="en-US"/>
        </w:rPr>
        <w:t>Restos a Pagar Processados</w:t>
      </w:r>
      <w:r>
        <w:rPr>
          <w:rFonts w:eastAsia="Calibri" w:cs="Calibri" w:ascii="Calibri" w:hAnsi="Calibri"/>
          <w:i/>
          <w:color w:val="000000"/>
          <w:lang w:eastAsia="en-US"/>
        </w:rPr>
        <w:t xml:space="preserve"> </w:t>
      </w:r>
      <w:r>
        <w:rPr>
          <w:rFonts w:eastAsia="Calibri" w:cs="Calibri" w:ascii="Calibri" w:hAnsi="Calibri"/>
          <w:color w:val="000000"/>
          <w:lang w:eastAsia="en-US"/>
        </w:rPr>
        <w:t>que são os empenhos devidamente liquidados e não pagos, conforme demonstrado no Balanço Financeiro e no Demonstrativo da Dívida Flutuante do exercício.</w:t>
      </w:r>
    </w:p>
    <w:p>
      <w:pPr>
        <w:pStyle w:val="Normal"/>
        <w:spacing w:lineRule="auto" w:line="360"/>
        <w:jc w:val="both"/>
        <w:rPr>
          <w:rFonts w:ascii="Calibri" w:hAnsi="Calibri" w:eastAsia="Calibri" w:cs="Calibri"/>
          <w:lang w:eastAsia="en-US"/>
        </w:rPr>
      </w:pPr>
      <w:r>
        <w:rPr>
          <w:rFonts w:eastAsia="Calibri" w:cs="Calibri" w:ascii="Calibri" w:hAnsi="Calibri"/>
          <w:lang w:eastAsia="en-US"/>
        </w:rPr>
      </w:r>
      <w:bookmarkStart w:id="0" w:name="_GoBack"/>
      <w:bookmarkStart w:id="1" w:name="_GoBack"/>
      <w:bookmarkEnd w:id="1"/>
    </w:p>
    <w:p>
      <w:pPr>
        <w:pStyle w:val="Normal"/>
        <w:ind w:left="1416" w:right="0" w:firstLine="141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Presidente Kennedy-ES, 01 de março de 2024.</w:t>
      </w:r>
    </w:p>
    <w:p>
      <w:pPr>
        <w:pStyle w:val="Normal"/>
        <w:ind w:left="0" w:right="0" w:firstLine="141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left="0" w:right="0" w:firstLine="141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left="0" w:right="0" w:firstLine="141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left="0" w:right="0" w:firstLine="141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left="0" w:right="0" w:firstLine="1416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left="0" w:right="0" w:firstLine="1416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Jacqueline Galacio Cecon</w:t>
      </w:r>
    </w:p>
    <w:p>
      <w:pPr>
        <w:pStyle w:val="Normal"/>
        <w:ind w:left="0" w:right="0" w:firstLine="1416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Contador CRC-018628/O-0 </w:t>
      </w:r>
    </w:p>
    <w:p>
      <w:pPr>
        <w:pStyle w:val="Normal"/>
        <w:jc w:val="right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</w:r>
    </w:p>
    <w:p>
      <w:pPr>
        <w:pStyle w:val="Normal"/>
        <w:spacing w:lineRule="auto" w:line="360"/>
        <w:ind w:left="2124" w:firstLine="708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</w:rPr>
      </w:r>
    </w:p>
    <w:sectPr>
      <w:headerReference w:type="default" r:id="rId2"/>
      <w:type w:val="nextPage"/>
      <w:pgSz w:w="11906" w:h="16838"/>
      <w:pgMar w:left="1701" w:right="1134" w:gutter="0" w:header="709" w:top="1701" w:footer="0" w:bottom="99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alibri"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ind w:right="-142" w:hanging="0"/>
      <w:jc w:val="center"/>
      <w:rPr/>
    </w:pPr>
    <w:r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828675</wp:posOffset>
          </wp:positionH>
          <wp:positionV relativeFrom="page">
            <wp:posOffset>285750</wp:posOffset>
          </wp:positionV>
          <wp:extent cx="846455" cy="790575"/>
          <wp:effectExtent l="0" t="0" r="0" b="0"/>
          <wp:wrapSquare wrapText="largest"/>
          <wp:docPr id="1" name="Imagem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561" t="-600" r="-561" b="-600"/>
                  <a:stretch>
                    <a:fillRect/>
                  </a:stretch>
                </pic:blipFill>
                <pic:spPr bwMode="auto">
                  <a:xfrm>
                    <a:off x="0" y="0"/>
                    <a:ext cx="846455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/>
        <w:b/>
        <w:bCs/>
      </w:rPr>
      <w:t>PREFEITURA MUNICIPAL DE PRESIDENTE KENNEDY-ES</w:t>
    </w:r>
  </w:p>
  <w:p>
    <w:pPr>
      <w:pStyle w:val="Cabealho"/>
      <w:tabs>
        <w:tab w:val="left" w:pos="1395" w:leader="none"/>
        <w:tab w:val="center" w:pos="4021" w:leader="none"/>
        <w:tab w:val="center" w:pos="4252" w:leader="none"/>
        <w:tab w:val="right" w:pos="8504" w:leader="none"/>
      </w:tabs>
      <w:ind w:left="-601" w:right="-142" w:hanging="0"/>
      <w:jc w:val="center"/>
      <w:rPr/>
    </w:pPr>
    <w:r>
      <w:rPr>
        <w:rFonts w:ascii="Arial" w:hAnsi="Arial"/>
        <w:b/>
        <w:bCs/>
      </w:rPr>
      <w:t>Estado do Espírito Santo</w:t>
    </w:r>
  </w:p>
  <w:p>
    <w:pPr>
      <w:pStyle w:val="Cabealho"/>
      <w:tabs>
        <w:tab w:val="left" w:pos="1395" w:leader="none"/>
        <w:tab w:val="center" w:pos="4021" w:leader="none"/>
        <w:tab w:val="center" w:pos="4252" w:leader="none"/>
        <w:tab w:val="right" w:pos="8504" w:leader="none"/>
      </w:tabs>
      <w:ind w:left="-601" w:right="-142" w:hanging="0"/>
      <w:jc w:val="center"/>
      <w:rPr/>
    </w:pPr>
    <w:r>
      <w:rPr>
        <w:rFonts w:ascii="Arial" w:hAnsi="Arial"/>
        <w:b/>
        <w:bCs/>
      </w:rPr>
      <w:t xml:space="preserve">SECRETARIA MUNICIPAL DE </w:t>
    </w:r>
    <w:r>
      <w:rPr>
        <w:rFonts w:ascii="Arial" w:hAnsi="Arial"/>
        <w:b/>
        <w:bCs/>
      </w:rPr>
      <w:t>ASSISTÊNCIA SOCIAL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b00a2"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eastAsia="zh-CN" w:bidi="hi-IN" w:val="pt-BR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1563d0"/>
    <w:rPr>
      <w:rFonts w:ascii="Liberation Serif" w:hAnsi="Liberation Serif" w:eastAsia="SimSun" w:cs="Mangal"/>
      <w:kern w:val="2"/>
      <w:sz w:val="24"/>
      <w:szCs w:val="21"/>
      <w:lang w:eastAsia="zh-CN" w:bidi="hi-IN"/>
    </w:rPr>
  </w:style>
  <w:style w:type="character" w:styleId="RodapChar" w:customStyle="1">
    <w:name w:val="Rodapé Char"/>
    <w:basedOn w:val="DefaultParagraphFont"/>
    <w:uiPriority w:val="99"/>
    <w:qFormat/>
    <w:rsid w:val="001563d0"/>
    <w:rPr>
      <w:rFonts w:ascii="Liberation Serif" w:hAnsi="Liberation Serif" w:eastAsia="SimSun" w:cs="Mangal"/>
      <w:kern w:val="2"/>
      <w:sz w:val="24"/>
      <w:szCs w:val="21"/>
      <w:lang w:eastAsia="zh-CN" w:bidi="hi-IN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tedodatabela" w:customStyle="1">
    <w:name w:val="Conteúdo da tabela"/>
    <w:basedOn w:val="Normal"/>
    <w:qFormat/>
    <w:rsid w:val="0038741b"/>
    <w:pPr>
      <w:suppressLineNumbers/>
    </w:pPr>
    <w:rPr/>
  </w:style>
  <w:style w:type="paragraph" w:styleId="TableParagraph" w:customStyle="1">
    <w:name w:val="Table Paragraph"/>
    <w:basedOn w:val="Normal"/>
    <w:uiPriority w:val="1"/>
    <w:qFormat/>
    <w:rsid w:val="0038741b"/>
    <w:pPr>
      <w:widowControl w:val="false"/>
      <w:suppressAutoHyphens w:val="false"/>
    </w:pPr>
    <w:rPr>
      <w:rFonts w:ascii="Arial" w:hAnsi="Arial" w:eastAsia="Arial"/>
      <w:kern w:val="0"/>
      <w:sz w:val="22"/>
      <w:szCs w:val="22"/>
      <w:lang w:val="pt-PT" w:eastAsia="en-US" w:bidi="ar-SA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1563d0"/>
    <w:pPr>
      <w:tabs>
        <w:tab w:val="clear" w:pos="708"/>
        <w:tab w:val="center" w:pos="4252" w:leader="none"/>
        <w:tab w:val="right" w:pos="8504" w:leader="none"/>
      </w:tabs>
    </w:pPr>
    <w:rPr>
      <w:rFonts w:cs="Mangal"/>
      <w:szCs w:val="21"/>
    </w:rPr>
  </w:style>
  <w:style w:type="paragraph" w:styleId="Rodap">
    <w:name w:val="Footer"/>
    <w:basedOn w:val="Normal"/>
    <w:link w:val="RodapChar"/>
    <w:uiPriority w:val="99"/>
    <w:unhideWhenUsed/>
    <w:rsid w:val="001563d0"/>
    <w:pPr>
      <w:tabs>
        <w:tab w:val="clear" w:pos="708"/>
        <w:tab w:val="center" w:pos="4252" w:leader="none"/>
        <w:tab w:val="right" w:pos="8504" w:leader="none"/>
      </w:tabs>
    </w:pPr>
    <w:rPr>
      <w:rFonts w:cs="Mangal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Application>LibreOffice/7.3.0.3$Windows_X86_64 LibreOffice_project/0f246aa12d0eee4a0f7adcefbf7c878fc2238db3</Application>
  <AppVersion>15.0000</AppVersion>
  <Pages>1</Pages>
  <Words>268</Words>
  <Characters>1477</Characters>
  <CharactersWithSpaces>1737</CharactersWithSpaces>
  <Paragraphs>11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2021-03-19T12:26:00Z</dcterms:created>
  <dc:creator>Carlos Magno</dc:creator>
  <dc:description/>
  <dc:language>pt-BR</dc:language>
  <cp:lastModifiedBy/>
  <dcterms:modified xsi:type="dcterms:W3CDTF">2024-03-15T12:55:45Z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